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28928B1" w:rsidR="00F00E0C" w:rsidRDefault="006E0EC4">
            <w:pPr>
              <w:pStyle w:val="TableParagraph"/>
              <w:spacing w:before="23"/>
              <w:ind w:left="48"/>
              <w:rPr>
                <w:rFonts w:ascii="Arial"/>
                <w:sz w:val="18"/>
              </w:rPr>
            </w:pPr>
            <w:r>
              <w:rPr>
                <w:rFonts w:ascii="Arial"/>
                <w:sz w:val="18"/>
              </w:rPr>
              <w:t>August 1</w:t>
            </w:r>
            <w:r w:rsidR="005634C9">
              <w:rPr>
                <w:rFonts w:ascii="Arial"/>
                <w:sz w:val="18"/>
              </w:rPr>
              <w:t>9</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5D1D1A2" w:rsidR="00F00E0C" w:rsidRDefault="00C737B5">
            <w:pPr>
              <w:pStyle w:val="TableParagraph"/>
              <w:spacing w:before="31"/>
              <w:ind w:left="48"/>
              <w:rPr>
                <w:rFonts w:ascii="Arial"/>
                <w:sz w:val="18"/>
              </w:rPr>
            </w:pPr>
            <w:r>
              <w:rPr>
                <w:rFonts w:ascii="Arial"/>
                <w:sz w:val="18"/>
              </w:rPr>
              <w:t>Tahoe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4884EE3E" w:rsidR="00F00E0C" w:rsidRDefault="00C737B5">
            <w:pPr>
              <w:pStyle w:val="TableParagraph"/>
              <w:spacing w:before="31"/>
              <w:ind w:left="49"/>
              <w:rPr>
                <w:rFonts w:ascii="Arial"/>
                <w:sz w:val="18"/>
              </w:rPr>
            </w:pPr>
            <w:r>
              <w:rPr>
                <w:rFonts w:ascii="Arial"/>
                <w:sz w:val="18"/>
              </w:rPr>
              <w:t>Michael Johnson</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44ED8D34" w:rsidR="001628B1" w:rsidRPr="00FD5090" w:rsidRDefault="00830049" w:rsidP="00BD72D8">
            <w:pPr>
              <w:pStyle w:val="TableParagraph"/>
              <w:spacing w:before="31"/>
              <w:ind w:left="48"/>
              <w:rPr>
                <w:rFonts w:ascii="Arial"/>
                <w:sz w:val="18"/>
              </w:rPr>
            </w:pPr>
            <w:r>
              <w:rPr>
                <w:rFonts w:ascii="Arial"/>
                <w:sz w:val="18"/>
              </w:rPr>
              <w:t>Matt Stermitz</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38985B3D"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C34BC5">
              <w:rPr>
                <w:rFonts w:ascii="Arial" w:hAnsi="Arial" w:cs="Arial"/>
                <w:sz w:val="18"/>
              </w:rPr>
              <w:t>Chelsea Mazza</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A12464">
              <w:rPr>
                <w:color w:val="231F20"/>
                <w:sz w:val="21"/>
                <w:highlight w:val="yellow"/>
              </w:rPr>
              <w:t>In</w:t>
            </w:r>
            <w:r w:rsidRPr="00A12464">
              <w:rPr>
                <w:color w:val="231F20"/>
                <w:spacing w:val="3"/>
                <w:sz w:val="21"/>
                <w:highlight w:val="yellow"/>
              </w:rPr>
              <w:t xml:space="preserve"> </w:t>
            </w:r>
            <w:r w:rsidRPr="00A12464">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54C083C1"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A12464">
              <w:rPr>
                <w:rFonts w:ascii="Arial" w:hAnsi="Arial" w:cs="Arial"/>
                <w:sz w:val="18"/>
              </w:rPr>
              <w:t>3</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BD4A26">
              <w:rPr>
                <w:color w:val="231F20"/>
                <w:sz w:val="21"/>
              </w:rPr>
              <w:t>In</w:t>
            </w:r>
            <w:r w:rsidRPr="00BD4A26">
              <w:rPr>
                <w:color w:val="231F20"/>
                <w:spacing w:val="1"/>
                <w:sz w:val="21"/>
              </w:rPr>
              <w:t xml:space="preserve"> </w:t>
            </w:r>
            <w:r w:rsidRPr="00BD4A26">
              <w:rPr>
                <w:color w:val="231F20"/>
                <w:sz w:val="21"/>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9569DE">
              <w:rPr>
                <w:color w:val="231F20"/>
                <w:sz w:val="21"/>
                <w:highlight w:val="yellow"/>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A12464">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19200449" w:rsidR="00D54894" w:rsidRPr="00EE5E9B" w:rsidRDefault="00A12464"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5DA1336E" w:rsidR="00D54894" w:rsidRPr="00EE5E9B" w:rsidRDefault="000F37F2" w:rsidP="000F37F2">
            <w:pPr>
              <w:pStyle w:val="TableParagraph"/>
              <w:spacing w:before="6" w:line="240" w:lineRule="exact"/>
              <w:rPr>
                <w:color w:val="231F20"/>
                <w:sz w:val="21"/>
              </w:rPr>
            </w:pPr>
            <w:r>
              <w:rPr>
                <w:color w:val="231F20"/>
                <w:sz w:val="21"/>
              </w:rPr>
              <w:t xml:space="preserve"> </w:t>
            </w:r>
            <w:r w:rsidR="00A12464">
              <w:rPr>
                <w:color w:val="231F20"/>
                <w:sz w:val="21"/>
              </w:rPr>
              <w:t>1</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E855E23" w:rsidR="00D54894" w:rsidRPr="00EE5E9B" w:rsidRDefault="00A12464"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F9447B" w:rsidR="00D54894" w:rsidRPr="00EE5E9B" w:rsidRDefault="000F37F2" w:rsidP="000F37F2">
            <w:pPr>
              <w:pStyle w:val="TableParagraph"/>
              <w:spacing w:before="6" w:line="240" w:lineRule="exact"/>
              <w:rPr>
                <w:color w:val="231F20"/>
                <w:sz w:val="21"/>
              </w:rPr>
            </w:pPr>
            <w:r>
              <w:rPr>
                <w:color w:val="231F20"/>
                <w:sz w:val="21"/>
              </w:rPr>
              <w:t xml:space="preserve"> </w:t>
            </w:r>
            <w:r w:rsidR="00A12464">
              <w:rPr>
                <w:color w:val="231F20"/>
                <w:sz w:val="21"/>
              </w:rPr>
              <w:t>1</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472BF6ED" w:rsidR="00F00E0C" w:rsidRPr="00EE5E9B" w:rsidRDefault="00AF565D" w:rsidP="00E5795A">
            <w:pPr>
              <w:pStyle w:val="TableParagraph"/>
              <w:spacing w:before="19"/>
              <w:ind w:left="0"/>
              <w:rPr>
                <w:rFonts w:ascii="Arial"/>
                <w:sz w:val="18"/>
              </w:rPr>
            </w:pPr>
            <w:r>
              <w:rPr>
                <w:rFonts w:ascii="Arial"/>
                <w:sz w:val="18"/>
              </w:rPr>
              <w:t xml:space="preserve"> Status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C44568">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C44568">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C44568">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C44568">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734DCEB0" w:rsidR="00A862BA" w:rsidRPr="00E5795A" w:rsidRDefault="000975EF"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788E1A46" w:rsidR="0008100F" w:rsidRPr="00EE5E9B" w:rsidRDefault="000975EF"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AC2014">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3A0C76">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3A0C76">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4BC9B6E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3A0C76" w:rsidRPr="003A0C76">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3A0C7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3A0C76">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3A0C76">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3A0C76">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9569D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9569D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1E212763" w:rsidR="00F00E0C" w:rsidRPr="002205FB" w:rsidRDefault="002205FB" w:rsidP="002205FB">
            <w:pPr>
              <w:rPr>
                <w:b/>
                <w:bCs/>
              </w:rPr>
            </w:pPr>
            <w:r>
              <w:t xml:space="preserve"> </w:t>
            </w:r>
            <w:r w:rsidR="003B010C" w:rsidRPr="002205FB">
              <w:rPr>
                <w:b/>
                <w:bCs/>
              </w:rPr>
              <w:t>Remarks/Recommendations/Notes</w:t>
            </w:r>
            <w:r w:rsidR="00D54894" w:rsidRPr="002205FB">
              <w:rPr>
                <w:b/>
                <w:bCs/>
              </w:rPr>
              <w:t>:</w:t>
            </w:r>
          </w:p>
          <w:p w14:paraId="4A2F18D2" w14:textId="77777777" w:rsidR="00D14E45" w:rsidRPr="002205FB" w:rsidRDefault="00D14E45" w:rsidP="002205FB"/>
          <w:p w14:paraId="292E83C0" w14:textId="546267A9" w:rsidR="006E0EC4" w:rsidRPr="002205FB" w:rsidRDefault="002205FB" w:rsidP="002205FB">
            <w:r>
              <w:t xml:space="preserve">     </w:t>
            </w:r>
            <w:r w:rsidR="006E0EC4" w:rsidRPr="002205FB">
              <w:t xml:space="preserve">I observed </w:t>
            </w:r>
            <w:r w:rsidR="000975EF" w:rsidRPr="002205FB">
              <w:t>Matt</w:t>
            </w:r>
            <w:r w:rsidR="006E0EC4" w:rsidRPr="002205FB">
              <w:t xml:space="preserve"> </w:t>
            </w:r>
            <w:proofErr w:type="gramStart"/>
            <w:r w:rsidR="006E0EC4" w:rsidRPr="002205FB">
              <w:t>represent</w:t>
            </w:r>
            <w:proofErr w:type="gramEnd"/>
            <w:r w:rsidR="00B16558" w:rsidRPr="002205FB">
              <w:t xml:space="preserve"> </w:t>
            </w:r>
            <w:r w:rsidR="009569DE" w:rsidRPr="002205FB">
              <w:t>3</w:t>
            </w:r>
            <w:r w:rsidR="00B16558" w:rsidRPr="002205FB">
              <w:t xml:space="preserve"> clients during today’s court session:</w:t>
            </w:r>
          </w:p>
          <w:p w14:paraId="7266612B" w14:textId="58D76F89" w:rsidR="00B16558" w:rsidRPr="002205FB" w:rsidRDefault="00B16558" w:rsidP="002205FB">
            <w:pPr>
              <w:pStyle w:val="ListParagraph"/>
              <w:numPr>
                <w:ilvl w:val="0"/>
                <w:numId w:val="5"/>
              </w:numPr>
            </w:pPr>
            <w:r w:rsidRPr="002205FB">
              <w:rPr>
                <w:u w:val="single"/>
              </w:rPr>
              <w:t>First client</w:t>
            </w:r>
            <w:r w:rsidRPr="002205FB">
              <w:t xml:space="preserve">: </w:t>
            </w:r>
            <w:r w:rsidR="0038563F" w:rsidRPr="002205FB">
              <w:rPr>
                <w:b/>
                <w:bCs/>
              </w:rPr>
              <w:t>Status hearing</w:t>
            </w:r>
            <w:r w:rsidRPr="002205FB">
              <w:t xml:space="preserve">. The client was out of custody and appeared </w:t>
            </w:r>
            <w:r w:rsidR="00E95949" w:rsidRPr="002205FB">
              <w:t>by Zoom</w:t>
            </w:r>
            <w:r w:rsidRPr="002205FB">
              <w:t xml:space="preserve">. </w:t>
            </w:r>
          </w:p>
          <w:p w14:paraId="45605BCF" w14:textId="7C40F055" w:rsidR="00B1544D" w:rsidRPr="002205FB" w:rsidRDefault="0008385D" w:rsidP="002205FB">
            <w:pPr>
              <w:pStyle w:val="ListParagraph"/>
              <w:ind w:left="720"/>
            </w:pPr>
            <w:r w:rsidRPr="002205FB">
              <w:t xml:space="preserve">Matt informed the court that the parties are still looking to possibly resolve this case. Matt requested a </w:t>
            </w:r>
            <w:proofErr w:type="gramStart"/>
            <w:r w:rsidRPr="002205FB">
              <w:t>continuance</w:t>
            </w:r>
            <w:proofErr w:type="gramEnd"/>
            <w:r w:rsidRPr="002205FB">
              <w:t xml:space="preserve">. The State requests a new court date of 9/16/2025 at 1:30 p.m. </w:t>
            </w:r>
            <w:r w:rsidR="00EB16DF" w:rsidRPr="002205FB">
              <w:t>The court made it clear to the client that t</w:t>
            </w:r>
            <w:r w:rsidRPr="002205FB">
              <w:t xml:space="preserve">he jail gave him a date in November. That date is vacated. </w:t>
            </w:r>
            <w:r w:rsidR="00EB16DF" w:rsidRPr="002205FB">
              <w:t xml:space="preserve">The </w:t>
            </w:r>
            <w:r w:rsidRPr="002205FB">
              <w:t xml:space="preserve">jail released </w:t>
            </w:r>
            <w:r w:rsidR="00846E1C" w:rsidRPr="002205FB">
              <w:t xml:space="preserve">the client </w:t>
            </w:r>
            <w:proofErr w:type="gramStart"/>
            <w:r w:rsidRPr="002205FB">
              <w:t>with</w:t>
            </w:r>
            <w:proofErr w:type="gramEnd"/>
            <w:r w:rsidRPr="002205FB">
              <w:t xml:space="preserve"> conditions </w:t>
            </w:r>
            <w:r w:rsidR="00846E1C" w:rsidRPr="002205FB">
              <w:t xml:space="preserve">that were </w:t>
            </w:r>
            <w:r w:rsidRPr="002205FB">
              <w:t xml:space="preserve">different from </w:t>
            </w:r>
            <w:r w:rsidR="00846E1C" w:rsidRPr="002205FB">
              <w:t>the conditions</w:t>
            </w:r>
            <w:r w:rsidRPr="002205FB">
              <w:t xml:space="preserve"> Judge Johnson </w:t>
            </w:r>
            <w:r w:rsidR="00846E1C" w:rsidRPr="002205FB">
              <w:t>ordered</w:t>
            </w:r>
            <w:r w:rsidRPr="002205FB">
              <w:t xml:space="preserve">. The conditions Judge Johnson </w:t>
            </w:r>
            <w:r w:rsidR="00846E1C" w:rsidRPr="002205FB">
              <w:t>ordere</w:t>
            </w:r>
            <w:r w:rsidRPr="002205FB">
              <w:t>d are in effect – not the ones issued by the jai</w:t>
            </w:r>
            <w:r w:rsidR="007F7060" w:rsidRPr="002205FB">
              <w:t>l</w:t>
            </w:r>
            <w:r w:rsidRPr="002205FB">
              <w:t xml:space="preserve">. </w:t>
            </w:r>
            <w:r w:rsidR="007F7060" w:rsidRPr="002205FB">
              <w:t xml:space="preserve">Specifically, the client is under the supervision of the </w:t>
            </w:r>
            <w:r w:rsidRPr="002205FB">
              <w:t>D</w:t>
            </w:r>
            <w:r w:rsidR="007F7060" w:rsidRPr="002205FB">
              <w:t xml:space="preserve">epartment of </w:t>
            </w:r>
            <w:r w:rsidRPr="002205FB">
              <w:t>A</w:t>
            </w:r>
            <w:r w:rsidR="007F7060" w:rsidRPr="002205FB">
              <w:t xml:space="preserve">lternative </w:t>
            </w:r>
            <w:r w:rsidRPr="002205FB">
              <w:t>S</w:t>
            </w:r>
            <w:r w:rsidR="007F7060" w:rsidRPr="002205FB">
              <w:t>entencing</w:t>
            </w:r>
            <w:r w:rsidRPr="002205FB">
              <w:t xml:space="preserve">, </w:t>
            </w:r>
            <w:r w:rsidR="007F7060" w:rsidRPr="002205FB">
              <w:t xml:space="preserve">with a </w:t>
            </w:r>
            <w:r w:rsidRPr="002205FB">
              <w:t>GPS ankle bracelet at DAS discretion, no d</w:t>
            </w:r>
            <w:r w:rsidR="00DA0EF1" w:rsidRPr="002205FB">
              <w:t>rugs</w:t>
            </w:r>
            <w:r w:rsidRPr="002205FB">
              <w:t>/a</w:t>
            </w:r>
            <w:r w:rsidR="00DA0EF1" w:rsidRPr="002205FB">
              <w:t>lcohol</w:t>
            </w:r>
            <w:r w:rsidRPr="002205FB">
              <w:t>/m</w:t>
            </w:r>
            <w:r w:rsidR="00DA0EF1" w:rsidRPr="002205FB">
              <w:t>ari</w:t>
            </w:r>
            <w:r w:rsidRPr="002205FB">
              <w:t>j</w:t>
            </w:r>
            <w:r w:rsidR="00DA0EF1" w:rsidRPr="002205FB">
              <w:t>uana</w:t>
            </w:r>
            <w:r w:rsidRPr="002205FB">
              <w:t>, s</w:t>
            </w:r>
            <w:r w:rsidR="00DA0EF1" w:rsidRPr="002205FB">
              <w:t xml:space="preserve">earch, </w:t>
            </w:r>
            <w:r w:rsidRPr="002205FB">
              <w:t>s</w:t>
            </w:r>
            <w:r w:rsidR="00DA0EF1" w:rsidRPr="002205FB">
              <w:t>eizure</w:t>
            </w:r>
            <w:r w:rsidRPr="002205FB">
              <w:t xml:space="preserve">, testing, violate no laws, no contact with the alleged victim, no firearms. </w:t>
            </w:r>
            <w:r w:rsidR="00C34737" w:rsidRPr="002205FB">
              <w:t>The c</w:t>
            </w:r>
            <w:r w:rsidRPr="002205FB">
              <w:t xml:space="preserve">lient waived </w:t>
            </w:r>
            <w:r w:rsidR="00C34737" w:rsidRPr="002205FB">
              <w:t>his right to a trial within</w:t>
            </w:r>
            <w:r w:rsidRPr="002205FB">
              <w:t xml:space="preserve"> 60 days.</w:t>
            </w:r>
            <w:r w:rsidR="00C34737" w:rsidRPr="002205FB">
              <w:t xml:space="preserve"> </w:t>
            </w:r>
            <w:r w:rsidRPr="002205FB">
              <w:t>(It did not appear that Matt had addressed this with the client prior to today’s hearing).</w:t>
            </w:r>
          </w:p>
          <w:p w14:paraId="3E12222D" w14:textId="77777777" w:rsidR="003A0C76" w:rsidRPr="002205FB" w:rsidRDefault="003A0C76" w:rsidP="002205FB"/>
          <w:p w14:paraId="1CAEE101" w14:textId="206D6055" w:rsidR="00B1544D" w:rsidRPr="002205FB" w:rsidRDefault="00B1544D" w:rsidP="002205FB">
            <w:pPr>
              <w:pStyle w:val="ListParagraph"/>
              <w:numPr>
                <w:ilvl w:val="0"/>
                <w:numId w:val="5"/>
              </w:numPr>
            </w:pPr>
            <w:r w:rsidRPr="002205FB">
              <w:rPr>
                <w:u w:val="single"/>
              </w:rPr>
              <w:t>Second client</w:t>
            </w:r>
            <w:r w:rsidRPr="002205FB">
              <w:t xml:space="preserve">: </w:t>
            </w:r>
            <w:r w:rsidR="0038563F" w:rsidRPr="002205FB">
              <w:rPr>
                <w:b/>
                <w:bCs/>
              </w:rPr>
              <w:t>Status hearing</w:t>
            </w:r>
            <w:r w:rsidRPr="002205FB">
              <w:t xml:space="preserve">. The client was </w:t>
            </w:r>
            <w:r w:rsidR="00580531" w:rsidRPr="002205FB">
              <w:t>in</w:t>
            </w:r>
            <w:r w:rsidRPr="002205FB">
              <w:t xml:space="preserve"> custody and appeared </w:t>
            </w:r>
            <w:r w:rsidR="00E95949" w:rsidRPr="002205FB">
              <w:t>by Zoom from the jail</w:t>
            </w:r>
            <w:r w:rsidRPr="002205FB">
              <w:t xml:space="preserve">. </w:t>
            </w:r>
          </w:p>
          <w:p w14:paraId="7BEF2E96" w14:textId="76068455" w:rsidR="00B1544D" w:rsidRPr="002205FB" w:rsidRDefault="00AC3B72" w:rsidP="002205FB">
            <w:pPr>
              <w:pStyle w:val="ListParagraph"/>
              <w:ind w:left="720"/>
            </w:pPr>
            <w:r w:rsidRPr="002205FB">
              <w:t xml:space="preserve">The State has not made a settlement offer yet. The parties stipulated to continue today’s hearing for 1 week. The court continued the Status hearing to </w:t>
            </w:r>
            <w:r w:rsidR="00ED4192" w:rsidRPr="002205FB">
              <w:t>8/26/2025 at 1:30 p.m.</w:t>
            </w:r>
          </w:p>
          <w:p w14:paraId="5452ED0D" w14:textId="77777777" w:rsidR="003A0C76" w:rsidRPr="002205FB" w:rsidRDefault="003A0C76" w:rsidP="002205FB"/>
          <w:p w14:paraId="21DB2888" w14:textId="44527046" w:rsidR="00B1544D" w:rsidRPr="002205FB" w:rsidRDefault="00B1544D" w:rsidP="002205FB">
            <w:pPr>
              <w:pStyle w:val="ListParagraph"/>
              <w:numPr>
                <w:ilvl w:val="0"/>
                <w:numId w:val="5"/>
              </w:numPr>
            </w:pPr>
            <w:r w:rsidRPr="002205FB">
              <w:rPr>
                <w:u w:val="single"/>
              </w:rPr>
              <w:t>Third client</w:t>
            </w:r>
            <w:r w:rsidRPr="002205FB">
              <w:t xml:space="preserve">: </w:t>
            </w:r>
            <w:r w:rsidR="0038563F" w:rsidRPr="002205FB">
              <w:rPr>
                <w:b/>
                <w:bCs/>
              </w:rPr>
              <w:t>Status hearing</w:t>
            </w:r>
            <w:r w:rsidRPr="002205FB">
              <w:t xml:space="preserve">. The client was </w:t>
            </w:r>
            <w:r w:rsidR="00580531" w:rsidRPr="002205FB">
              <w:t>in</w:t>
            </w:r>
            <w:r w:rsidRPr="002205FB">
              <w:t xml:space="preserve"> custody and appeared </w:t>
            </w:r>
            <w:r w:rsidR="00580531" w:rsidRPr="002205FB">
              <w:t>by Zoom from the jail</w:t>
            </w:r>
            <w:r w:rsidRPr="002205FB">
              <w:t xml:space="preserve">. </w:t>
            </w:r>
          </w:p>
          <w:p w14:paraId="2D44ECE8" w14:textId="6D57A9FC" w:rsidR="00B1544D" w:rsidRPr="002205FB" w:rsidRDefault="00F668BF" w:rsidP="002205FB">
            <w:pPr>
              <w:pStyle w:val="ListParagraph"/>
              <w:ind w:left="720"/>
            </w:pPr>
            <w:r w:rsidRPr="002205FB">
              <w:t>Matt received the settlement offer right before court. Matt conveyed the offer to the client: Plead guilty to No Registration, No Driver’s License, and No Insurance. The State will recommend fines, fees, and assessments totaling $740</w:t>
            </w:r>
            <w:r w:rsidR="00056B57" w:rsidRPr="002205FB">
              <w:t xml:space="preserve"> ($138 + $138 + $740 all concurrent). </w:t>
            </w:r>
            <w:r w:rsidR="00247001" w:rsidRPr="002205FB">
              <w:t>If the client admits the failure to appear, the State will recommend time served for the contempt.</w:t>
            </w:r>
            <w:r w:rsidR="00E1501A" w:rsidRPr="002205FB">
              <w:t xml:space="preserve"> Matt said that he explained the offer, the client’s rights, and possible penalties prior to the court hearing. However, because Matt was at the Tahoe Justice Court and the client was in the jail in Minden, Matt was unable to have the client sign the Court’s </w:t>
            </w:r>
            <w:proofErr w:type="spellStart"/>
            <w:r w:rsidR="00E1501A" w:rsidRPr="002205FB">
              <w:t>misedem</w:t>
            </w:r>
            <w:r w:rsidR="00FA493A" w:rsidRPr="002205FB">
              <w:t>eanor</w:t>
            </w:r>
            <w:proofErr w:type="spellEnd"/>
            <w:r w:rsidR="00FA493A" w:rsidRPr="002205FB">
              <w:t xml:space="preserve"> waiver of rights form. Attorney Justin Clouser was still in </w:t>
            </w:r>
            <w:proofErr w:type="gramStart"/>
            <w:r w:rsidR="00FA493A" w:rsidRPr="002205FB">
              <w:t>the jail</w:t>
            </w:r>
            <w:proofErr w:type="gramEnd"/>
            <w:r w:rsidR="00FA493A" w:rsidRPr="002205FB">
              <w:t xml:space="preserve">. Justin assisted the client in reviewing and signing the rights waiver form. </w:t>
            </w:r>
            <w:r w:rsidR="00DC3EAB" w:rsidRPr="002205FB">
              <w:t>The client pled guilty to all 3 charges. Following the court canvass, the court accepted the guilty pleas. The court followed the sentencing recommendations. The $740 in fines, fees, and assessments is due on 10/14/2025 at 9:30 a.m.</w:t>
            </w:r>
            <w:r w:rsidR="00890447" w:rsidRPr="002205FB">
              <w:t xml:space="preserve"> The court ordered the client released from custody.</w:t>
            </w:r>
          </w:p>
          <w:p w14:paraId="65DF1474" w14:textId="77777777" w:rsidR="003A0C76" w:rsidRPr="002205FB" w:rsidRDefault="003A0C76" w:rsidP="002205FB"/>
          <w:p w14:paraId="27CBD336" w14:textId="0D37E2A2" w:rsidR="00ED111E" w:rsidRPr="00EE5E9B" w:rsidRDefault="00ED111E" w:rsidP="009569DE">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6B8821BE"/>
    <w:multiLevelType w:val="hybridMultilevel"/>
    <w:tmpl w:val="D1682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2"/>
  </w:num>
  <w:num w:numId="2" w16cid:durableId="585502802">
    <w:abstractNumId w:val="0"/>
  </w:num>
  <w:num w:numId="3" w16cid:durableId="936837728">
    <w:abstractNumId w:val="1"/>
  </w:num>
  <w:num w:numId="4" w16cid:durableId="866720139">
    <w:abstractNumId w:val="4"/>
  </w:num>
  <w:num w:numId="5" w16cid:durableId="1499416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56B57"/>
    <w:rsid w:val="0008079A"/>
    <w:rsid w:val="0008098A"/>
    <w:rsid w:val="0008100F"/>
    <w:rsid w:val="00081921"/>
    <w:rsid w:val="0008385D"/>
    <w:rsid w:val="00095833"/>
    <w:rsid w:val="000975EF"/>
    <w:rsid w:val="000A4F2B"/>
    <w:rsid w:val="000B00AC"/>
    <w:rsid w:val="000B1FDF"/>
    <w:rsid w:val="000B66FF"/>
    <w:rsid w:val="000C771F"/>
    <w:rsid w:val="000E6014"/>
    <w:rsid w:val="000F37F2"/>
    <w:rsid w:val="001305EC"/>
    <w:rsid w:val="001628B1"/>
    <w:rsid w:val="00162F2C"/>
    <w:rsid w:val="00167EE2"/>
    <w:rsid w:val="001C68EE"/>
    <w:rsid w:val="001E0E7C"/>
    <w:rsid w:val="001E4C16"/>
    <w:rsid w:val="001E77D1"/>
    <w:rsid w:val="00200B22"/>
    <w:rsid w:val="00204DCE"/>
    <w:rsid w:val="002205FB"/>
    <w:rsid w:val="0022184F"/>
    <w:rsid w:val="00230146"/>
    <w:rsid w:val="00247001"/>
    <w:rsid w:val="0025077E"/>
    <w:rsid w:val="002608B8"/>
    <w:rsid w:val="00267A66"/>
    <w:rsid w:val="0027597B"/>
    <w:rsid w:val="00291D3F"/>
    <w:rsid w:val="002A452E"/>
    <w:rsid w:val="002F30D2"/>
    <w:rsid w:val="00332AA5"/>
    <w:rsid w:val="00333752"/>
    <w:rsid w:val="00347651"/>
    <w:rsid w:val="00372966"/>
    <w:rsid w:val="003737E1"/>
    <w:rsid w:val="0038027E"/>
    <w:rsid w:val="00382160"/>
    <w:rsid w:val="0038563F"/>
    <w:rsid w:val="003A0C76"/>
    <w:rsid w:val="003A1A2F"/>
    <w:rsid w:val="003A61FE"/>
    <w:rsid w:val="003B010C"/>
    <w:rsid w:val="003B4B6C"/>
    <w:rsid w:val="003B5049"/>
    <w:rsid w:val="003C25B1"/>
    <w:rsid w:val="003D2F9F"/>
    <w:rsid w:val="003D3BCE"/>
    <w:rsid w:val="003E1670"/>
    <w:rsid w:val="00431078"/>
    <w:rsid w:val="00446CE9"/>
    <w:rsid w:val="00481089"/>
    <w:rsid w:val="00496106"/>
    <w:rsid w:val="0049612C"/>
    <w:rsid w:val="004B241C"/>
    <w:rsid w:val="005439B8"/>
    <w:rsid w:val="00545144"/>
    <w:rsid w:val="00552654"/>
    <w:rsid w:val="00554464"/>
    <w:rsid w:val="005634C9"/>
    <w:rsid w:val="00566083"/>
    <w:rsid w:val="00580531"/>
    <w:rsid w:val="005E6DB7"/>
    <w:rsid w:val="005E7B10"/>
    <w:rsid w:val="00602BA9"/>
    <w:rsid w:val="00641F31"/>
    <w:rsid w:val="00644B99"/>
    <w:rsid w:val="0066578A"/>
    <w:rsid w:val="00691E4D"/>
    <w:rsid w:val="00695340"/>
    <w:rsid w:val="006A23BE"/>
    <w:rsid w:val="006B2F02"/>
    <w:rsid w:val="006E0EC4"/>
    <w:rsid w:val="006F0639"/>
    <w:rsid w:val="006F7345"/>
    <w:rsid w:val="00723B2F"/>
    <w:rsid w:val="00743B27"/>
    <w:rsid w:val="00762D8D"/>
    <w:rsid w:val="00792811"/>
    <w:rsid w:val="007B75CA"/>
    <w:rsid w:val="007F0B66"/>
    <w:rsid w:val="007F6CC1"/>
    <w:rsid w:val="007F7060"/>
    <w:rsid w:val="00813372"/>
    <w:rsid w:val="00821CFE"/>
    <w:rsid w:val="00823AAF"/>
    <w:rsid w:val="00830049"/>
    <w:rsid w:val="00846E1C"/>
    <w:rsid w:val="008524A4"/>
    <w:rsid w:val="00867B0F"/>
    <w:rsid w:val="00890447"/>
    <w:rsid w:val="0089169D"/>
    <w:rsid w:val="008972C6"/>
    <w:rsid w:val="008A3969"/>
    <w:rsid w:val="008B270D"/>
    <w:rsid w:val="008E64BF"/>
    <w:rsid w:val="00917B22"/>
    <w:rsid w:val="00930EA9"/>
    <w:rsid w:val="00935B41"/>
    <w:rsid w:val="009438E1"/>
    <w:rsid w:val="00947D18"/>
    <w:rsid w:val="009569DD"/>
    <w:rsid w:val="009569DE"/>
    <w:rsid w:val="00961119"/>
    <w:rsid w:val="009928D6"/>
    <w:rsid w:val="009A4DE9"/>
    <w:rsid w:val="009B30FE"/>
    <w:rsid w:val="009B6950"/>
    <w:rsid w:val="009C16EF"/>
    <w:rsid w:val="009C70ED"/>
    <w:rsid w:val="009D122A"/>
    <w:rsid w:val="00A12464"/>
    <w:rsid w:val="00A12E33"/>
    <w:rsid w:val="00A73DAE"/>
    <w:rsid w:val="00A862BA"/>
    <w:rsid w:val="00A8637F"/>
    <w:rsid w:val="00A978E4"/>
    <w:rsid w:val="00AB19B5"/>
    <w:rsid w:val="00AC2014"/>
    <w:rsid w:val="00AC3B72"/>
    <w:rsid w:val="00AF565D"/>
    <w:rsid w:val="00B1544D"/>
    <w:rsid w:val="00B16558"/>
    <w:rsid w:val="00B3085F"/>
    <w:rsid w:val="00B40071"/>
    <w:rsid w:val="00B41FCA"/>
    <w:rsid w:val="00B6197C"/>
    <w:rsid w:val="00B6420B"/>
    <w:rsid w:val="00B7580A"/>
    <w:rsid w:val="00BA5474"/>
    <w:rsid w:val="00BA5A27"/>
    <w:rsid w:val="00BD4A26"/>
    <w:rsid w:val="00BD72D8"/>
    <w:rsid w:val="00C06FEA"/>
    <w:rsid w:val="00C1588A"/>
    <w:rsid w:val="00C24E55"/>
    <w:rsid w:val="00C2564B"/>
    <w:rsid w:val="00C32990"/>
    <w:rsid w:val="00C33776"/>
    <w:rsid w:val="00C34737"/>
    <w:rsid w:val="00C34BC5"/>
    <w:rsid w:val="00C44568"/>
    <w:rsid w:val="00C46763"/>
    <w:rsid w:val="00C737B5"/>
    <w:rsid w:val="00C73CBC"/>
    <w:rsid w:val="00C9265C"/>
    <w:rsid w:val="00CA3B4E"/>
    <w:rsid w:val="00CB1799"/>
    <w:rsid w:val="00CB3BA5"/>
    <w:rsid w:val="00CC14E0"/>
    <w:rsid w:val="00CC49C4"/>
    <w:rsid w:val="00D0636F"/>
    <w:rsid w:val="00D12D45"/>
    <w:rsid w:val="00D14E45"/>
    <w:rsid w:val="00D17299"/>
    <w:rsid w:val="00D54894"/>
    <w:rsid w:val="00D64259"/>
    <w:rsid w:val="00D66A0F"/>
    <w:rsid w:val="00D7404F"/>
    <w:rsid w:val="00DA0EF1"/>
    <w:rsid w:val="00DA15AB"/>
    <w:rsid w:val="00DA2B60"/>
    <w:rsid w:val="00DC3EAB"/>
    <w:rsid w:val="00DC6764"/>
    <w:rsid w:val="00DD5F67"/>
    <w:rsid w:val="00E015DB"/>
    <w:rsid w:val="00E046A6"/>
    <w:rsid w:val="00E04851"/>
    <w:rsid w:val="00E1501A"/>
    <w:rsid w:val="00E31535"/>
    <w:rsid w:val="00E56502"/>
    <w:rsid w:val="00E57505"/>
    <w:rsid w:val="00E5795A"/>
    <w:rsid w:val="00E57E17"/>
    <w:rsid w:val="00E95949"/>
    <w:rsid w:val="00EB16DF"/>
    <w:rsid w:val="00EB63A2"/>
    <w:rsid w:val="00ED111E"/>
    <w:rsid w:val="00ED4192"/>
    <w:rsid w:val="00EE01AA"/>
    <w:rsid w:val="00EE23DA"/>
    <w:rsid w:val="00EE5E9B"/>
    <w:rsid w:val="00EF4ADD"/>
    <w:rsid w:val="00F00E0C"/>
    <w:rsid w:val="00F23353"/>
    <w:rsid w:val="00F33D21"/>
    <w:rsid w:val="00F36D7D"/>
    <w:rsid w:val="00F4683F"/>
    <w:rsid w:val="00F668BF"/>
    <w:rsid w:val="00F70DDF"/>
    <w:rsid w:val="00F72C04"/>
    <w:rsid w:val="00F80F1A"/>
    <w:rsid w:val="00F93549"/>
    <w:rsid w:val="00FA493A"/>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3">
    <w:name w:val="heading 3"/>
    <w:basedOn w:val="Normal"/>
    <w:next w:val="Normal"/>
    <w:link w:val="Heading3Char"/>
    <w:uiPriority w:val="9"/>
    <w:semiHidden/>
    <w:unhideWhenUsed/>
    <w:qFormat/>
    <w:rsid w:val="0008385D"/>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3Char">
    <w:name w:val="Heading 3 Char"/>
    <w:basedOn w:val="DefaultParagraphFont"/>
    <w:link w:val="Heading3"/>
    <w:uiPriority w:val="9"/>
    <w:semiHidden/>
    <w:rsid w:val="0008385D"/>
    <w:rPr>
      <w:rFonts w:eastAsiaTheme="majorEastAsia" w:cstheme="majorBidi"/>
      <w:color w:val="365F91"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786</Words>
  <Characters>4028</Characters>
  <Application>Microsoft Office Word</Application>
  <DocSecurity>0</DocSecurity>
  <Lines>115</Lines>
  <Paragraphs>106</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28</cp:revision>
  <cp:lastPrinted>2025-01-08T18:10:00Z</cp:lastPrinted>
  <dcterms:created xsi:type="dcterms:W3CDTF">2025-10-01T02:38:00Z</dcterms:created>
  <dcterms:modified xsi:type="dcterms:W3CDTF">2025-10-14T04:55:00Z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